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C6" w:rsidRPr="00741CF7" w:rsidRDefault="004717EF" w:rsidP="00CB5CE3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SUBVENTION</w:t>
      </w:r>
    </w:p>
    <w:p w:rsidR="004717EF" w:rsidRPr="00741CF7" w:rsidRDefault="00A36BE0" w:rsidP="00CB5CE3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(NOTE</w:t>
      </w:r>
      <w:r w:rsidR="004717EF" w:rsidRPr="00741CF7">
        <w:rPr>
          <w:rFonts w:ascii="Tahoma" w:hAnsi="Tahoma" w:cs="Tahoma"/>
          <w:b/>
          <w:szCs w:val="24"/>
        </w:rPr>
        <w:t xml:space="preserve"> EXPLICATIVE)</w:t>
      </w:r>
    </w:p>
    <w:p w:rsidR="00B760C5" w:rsidRPr="00741CF7" w:rsidRDefault="00B760C5" w:rsidP="00CB5CE3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:rsidR="004717EF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Il vous appartient d’en faire la demande.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Considérant que la collectivité n’instruit plus de subventions exceptionnelles en cours d’année, il vous appartient de nous communiquer tous les éléments de votre saison.</w:t>
      </w:r>
    </w:p>
    <w:p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753473" w:rsidRPr="00741CF7" w:rsidRDefault="00815B1F" w:rsidP="00815B1F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Remplir le formulaire « dossier de demande de subvention pour l’exercice 201</w:t>
      </w:r>
      <w:r w:rsidR="00310122">
        <w:rPr>
          <w:rFonts w:ascii="Times New Roman" w:hAnsi="Times New Roman" w:cs="Times New Roman"/>
          <w:szCs w:val="24"/>
        </w:rPr>
        <w:t>7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:rsidR="007B0C02" w:rsidRPr="00741CF7" w:rsidRDefault="007B0C02" w:rsidP="007B0C02">
      <w:pPr>
        <w:pStyle w:val="Paragraphedeliste"/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815B1F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</w:t>
      </w:r>
      <w:r w:rsidR="00815B1F" w:rsidRPr="00741CF7">
        <w:rPr>
          <w:rFonts w:ascii="Times New Roman" w:hAnsi="Times New Roman" w:cs="Times New Roman"/>
          <w:szCs w:val="24"/>
        </w:rPr>
        <w:t xml:space="preserve">2 -  Retourner le formulaire en mairie à l’intention du Service Association, le document complet avec les pièces demandées et le relevé d’identité bancaire </w:t>
      </w:r>
      <w:r w:rsidR="00A36BE0" w:rsidRPr="00741CF7">
        <w:rPr>
          <w:rFonts w:ascii="Times New Roman" w:hAnsi="Times New Roman" w:cs="Times New Roman"/>
          <w:szCs w:val="24"/>
        </w:rPr>
        <w:t>(RIB).</w:t>
      </w:r>
    </w:p>
    <w:p w:rsidR="00B9347C" w:rsidRPr="00741CF7" w:rsidRDefault="00B9347C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Pour être examiné </w:t>
      </w:r>
      <w:r w:rsidRPr="00741CF7">
        <w:rPr>
          <w:rFonts w:ascii="Times New Roman" w:hAnsi="Times New Roman" w:cs="Times New Roman"/>
          <w:b/>
          <w:szCs w:val="24"/>
        </w:rPr>
        <w:t>un dossier complet doit être fourni.</w:t>
      </w:r>
    </w:p>
    <w:p w:rsidR="007B0C02" w:rsidRPr="00741CF7" w:rsidRDefault="007B0C02" w:rsidP="00B9347C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815B1F" w:rsidRPr="00741CF7" w:rsidRDefault="00815B1F" w:rsidP="00815B1F">
      <w:pPr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815B1F" w:rsidRPr="00741CF7" w:rsidRDefault="007B0C02" w:rsidP="007B0C02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>3 -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Mairie </w:t>
      </w:r>
    </w:p>
    <w:p w:rsidR="00815B1F" w:rsidRDefault="00B131D5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6F01C0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4- Personne</w:t>
      </w:r>
      <w:r w:rsidR="00AD1C28" w:rsidRPr="00741CF7">
        <w:rPr>
          <w:rFonts w:ascii="Times New Roman" w:hAnsi="Times New Roman" w:cs="Times New Roman"/>
          <w:szCs w:val="24"/>
        </w:rPr>
        <w:t xml:space="preserve"> à contacter pour tout renseignement :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</w:tblGrid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Rémi SERAIN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Service </w:t>
            </w:r>
            <w:r w:rsidR="00CB5CE3">
              <w:rPr>
                <w:rFonts w:ascii="Times New Roman" w:hAnsi="Times New Roman" w:cs="Times New Roman"/>
                <w:szCs w:val="24"/>
              </w:rPr>
              <w:t>Finances - Marchés publics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CB5CE3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</w:t>
            </w:r>
            <w:r w:rsidR="00AD1C28" w:rsidRPr="00741CF7">
              <w:rPr>
                <w:rFonts w:ascii="Times New Roman" w:hAnsi="Times New Roman" w:cs="Times New Roman"/>
                <w:szCs w:val="24"/>
              </w:rPr>
              <w:t>l Mairie : 05 57 40 00 06</w:t>
            </w:r>
          </w:p>
        </w:tc>
      </w:tr>
      <w:tr w:rsidR="00815B1F" w:rsidRPr="00741CF7" w:rsidTr="007B0C02">
        <w:tc>
          <w:tcPr>
            <w:tcW w:w="5022" w:type="dxa"/>
          </w:tcPr>
          <w:p w:rsidR="00815B1F" w:rsidRPr="00741CF7" w:rsidRDefault="006F01C0" w:rsidP="00AD1C28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Ligne directe : 05 57 40 35 86</w:t>
            </w:r>
          </w:p>
        </w:tc>
      </w:tr>
      <w:tr w:rsidR="00815B1F" w:rsidRPr="00741CF7" w:rsidTr="00CB5CE3">
        <w:trPr>
          <w:trHeight w:val="302"/>
        </w:trPr>
        <w:tc>
          <w:tcPr>
            <w:tcW w:w="5022" w:type="dxa"/>
          </w:tcPr>
          <w:p w:rsidR="00815B1F" w:rsidRPr="00741CF7" w:rsidRDefault="00AD1C28" w:rsidP="00CB5CE3">
            <w:pPr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Mail personnel : </w:t>
            </w:r>
            <w:r w:rsidR="00CB5CE3">
              <w:rPr>
                <w:rFonts w:ascii="Times New Roman" w:hAnsi="Times New Roman" w:cs="Times New Roman"/>
                <w:szCs w:val="24"/>
              </w:rPr>
              <w:t>mairie@castillonlabataille.fr</w:t>
            </w:r>
          </w:p>
        </w:tc>
      </w:tr>
    </w:tbl>
    <w:p w:rsidR="00815B1F" w:rsidRPr="00741CF7" w:rsidRDefault="00815B1F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BD3CD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Av</w:t>
      </w:r>
      <w:r w:rsidR="00BD3CDA">
        <w:rPr>
          <w:rFonts w:ascii="Times New Roman" w:hAnsi="Times New Roman" w:cs="Times New Roman"/>
          <w:szCs w:val="24"/>
        </w:rPr>
        <w:t>oir un siège social à Castillon-la-Bataille.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Fournir les piè</w:t>
      </w:r>
      <w:r w:rsidR="00BD3CDA">
        <w:rPr>
          <w:rFonts w:ascii="Times New Roman" w:hAnsi="Times New Roman" w:cs="Times New Roman"/>
          <w:szCs w:val="24"/>
        </w:rPr>
        <w:t>ces justificatives demandées : projet associatif, b</w:t>
      </w:r>
      <w:r w:rsidRPr="00741CF7">
        <w:rPr>
          <w:rFonts w:ascii="Times New Roman" w:hAnsi="Times New Roman" w:cs="Times New Roman"/>
          <w:szCs w:val="24"/>
        </w:rPr>
        <w:t xml:space="preserve">ilans financiers, budgets prévisionnels, compte </w:t>
      </w:r>
      <w:r w:rsidR="00BD3CDA">
        <w:rPr>
          <w:rFonts w:ascii="Times New Roman" w:hAnsi="Times New Roman" w:cs="Times New Roman"/>
          <w:szCs w:val="24"/>
        </w:rPr>
        <w:t>rendu de la dernière A.G, RIB, etc.</w:t>
      </w: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 Conseil Municipal de Castillon la Bataille au moment du vote du budget primitif de l’année en cours.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L’instruction des dossiers de subventions est faite par la commission aux Associations, puis en bureau municipal où sont examinées toutes les demandes arrivées en mairie.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B9347C" w:rsidRPr="00741CF7" w:rsidRDefault="00B9347C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:rsidR="00BD3CDA" w:rsidRPr="00BD3CDA" w:rsidRDefault="00B9347C" w:rsidP="00BD3CDA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u w:val="single"/>
        </w:rPr>
      </w:pPr>
      <w:r w:rsidRPr="00741CF7">
        <w:rPr>
          <w:rFonts w:ascii="Times New Roman" w:hAnsi="Times New Roman" w:cs="Times New Roman"/>
          <w:szCs w:val="24"/>
        </w:rPr>
        <w:t>Pour 201</w:t>
      </w:r>
      <w:r w:rsidR="00BD3CDA">
        <w:rPr>
          <w:rFonts w:ascii="Times New Roman" w:hAnsi="Times New Roman" w:cs="Times New Roman"/>
          <w:szCs w:val="24"/>
        </w:rPr>
        <w:t>7</w:t>
      </w:r>
      <w:r w:rsidRPr="00741CF7">
        <w:rPr>
          <w:rFonts w:ascii="Times New Roman" w:hAnsi="Times New Roman" w:cs="Times New Roman"/>
          <w:szCs w:val="24"/>
        </w:rPr>
        <w:t xml:space="preserve"> : </w:t>
      </w:r>
      <w:r w:rsidRPr="00BD3CDA">
        <w:rPr>
          <w:rFonts w:ascii="Times New Roman" w:hAnsi="Times New Roman" w:cs="Times New Roman"/>
          <w:szCs w:val="24"/>
          <w:u w:val="single"/>
        </w:rPr>
        <w:t>avant</w:t>
      </w:r>
      <w:r w:rsidR="00BD3CDA" w:rsidRPr="00BD3CDA">
        <w:rPr>
          <w:rFonts w:ascii="Times New Roman" w:hAnsi="Times New Roman" w:cs="Times New Roman"/>
          <w:szCs w:val="24"/>
          <w:u w:val="single"/>
        </w:rPr>
        <w:t xml:space="preserve"> le 31 Janvier 2017</w:t>
      </w:r>
    </w:p>
    <w:p w:rsidR="00AD1C28" w:rsidRPr="00741CF7" w:rsidRDefault="00AD1C28" w:rsidP="00AD1C28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B760C5" w:rsidRPr="00741CF7" w:rsidRDefault="00B760C5" w:rsidP="009E5F51">
      <w:pPr>
        <w:pStyle w:val="Paragraphedeliste"/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</w:t>
      </w:r>
    </w:p>
    <w:p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POUR L’EXERCICE 201</w:t>
      </w:r>
      <w:r w:rsidR="00BD3CDA">
        <w:rPr>
          <w:rFonts w:ascii="Tahoma" w:hAnsi="Tahoma" w:cs="Tahoma"/>
          <w:b/>
          <w:szCs w:val="24"/>
        </w:rPr>
        <w:t>7</w:t>
      </w:r>
    </w:p>
    <w:p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E48CA" w:rsidRPr="00741CF7" w:rsidTr="00741CF7">
        <w:trPr>
          <w:trHeight w:val="750"/>
        </w:trPr>
        <w:tc>
          <w:tcPr>
            <w:tcW w:w="7158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9E5F51" w:rsidRPr="00741CF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</w:tblGrid>
      <w:tr w:rsidR="00AE48CA" w:rsidRPr="00741CF7" w:rsidTr="00741CF7">
        <w:trPr>
          <w:trHeight w:val="555"/>
        </w:trPr>
        <w:tc>
          <w:tcPr>
            <w:tcW w:w="5105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:rsidR="009E5F51" w:rsidRPr="00741CF7" w:rsidRDefault="00741CF7" w:rsidP="009E5F5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A36BE0"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OBLIGATOIREMENT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 en mairie précédemment)</w:t>
      </w:r>
    </w:p>
    <w:p w:rsidR="00AE48CA" w:rsidRPr="00741CF7" w:rsidRDefault="00AE48CA" w:rsidP="00BD3CD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 en mairie précédemment)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 état de trésorerie au 31 décembre 201</w:t>
      </w:r>
      <w:r w:rsidR="00BD3CDA">
        <w:rPr>
          <w:rFonts w:ascii="Times New Roman" w:hAnsi="Times New Roman" w:cs="Times New Roman"/>
          <w:szCs w:val="24"/>
        </w:rPr>
        <w:t>6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Un relevé de compte bancaire à la date de l’A.G.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="00BD3CDA">
        <w:rPr>
          <w:rFonts w:ascii="Times New Roman" w:hAnsi="Times New Roman" w:cs="Times New Roman"/>
          <w:szCs w:val="24"/>
        </w:rPr>
        <w:t>, sicav, épargne, etc.</w:t>
      </w:r>
      <w:r w:rsidRPr="00741CF7">
        <w:rPr>
          <w:rFonts w:ascii="Times New Roman" w:hAnsi="Times New Roman" w:cs="Times New Roman"/>
          <w:szCs w:val="24"/>
        </w:rPr>
        <w:t>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BD3CDA">
        <w:rPr>
          <w:rFonts w:ascii="Times New Roman" w:hAnsi="Times New Roman" w:cs="Times New Roman"/>
          <w:b/>
          <w:color w:val="C00000"/>
          <w:szCs w:val="24"/>
        </w:rPr>
        <w:t>AU PLUS TARD</w:t>
      </w:r>
      <w:r w:rsidR="009613DA" w:rsidRPr="00BD3CDA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</w:rPr>
        <w:t>LE</w:t>
      </w:r>
      <w:r w:rsidRPr="0058542B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>31 JANVIER 201</w:t>
      </w:r>
      <w:r w:rsidR="00BD3CDA"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>7</w:t>
      </w: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:rsidR="0058542B" w:rsidRPr="00741CF7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E7AA3" w:rsidRPr="00741CF7" w:rsidTr="00595C2F">
        <w:trPr>
          <w:trHeight w:val="454"/>
        </w:trPr>
        <w:tc>
          <w:tcPr>
            <w:tcW w:w="9638" w:type="dxa"/>
            <w:vAlign w:val="center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LES RESPONSABLES</w:t>
      </w:r>
    </w:p>
    <w:p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BD3CDA">
        <w:rPr>
          <w:rFonts w:ascii="Times New Roman" w:hAnsi="Times New Roman" w:cs="Times New Roman"/>
          <w:b/>
          <w:szCs w:val="24"/>
        </w:rPr>
        <w:t xml:space="preserve">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B5685" w:rsidRPr="00741CF7" w:rsidRDefault="00C80E86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2" o:spid="_x0000_s1029" style="position:absolute;margin-left:110.6pt;margin-top:9.95pt;width:69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" fillcolor="white [3201]" strokecolor="black [3213]"/>
        </w:pict>
      </w:r>
    </w:p>
    <w:p w:rsidR="007128DF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Nombre de Bénévoles :      </w:t>
      </w:r>
    </w:p>
    <w:p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28DF" w:rsidRPr="00741CF7" w:rsidTr="007128DF">
        <w:trPr>
          <w:trHeight w:val="397"/>
        </w:trPr>
        <w:tc>
          <w:tcPr>
            <w:tcW w:w="2268" w:type="dxa"/>
            <w:vAlign w:val="center"/>
          </w:tcPr>
          <w:p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:rsidTr="004F51AB"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la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F74B01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10" w:type="dxa"/>
          </w:tcPr>
          <w:p w:rsidR="00F74B01" w:rsidRPr="00741CF7" w:rsidRDefault="00BD3CDA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Castillon-la-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4F51AB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960"/>
        <w:gridCol w:w="1002"/>
        <w:gridCol w:w="960"/>
        <w:gridCol w:w="961"/>
        <w:gridCol w:w="963"/>
        <w:gridCol w:w="986"/>
      </w:tblGrid>
      <w:tr w:rsidR="00722528" w:rsidRPr="00741CF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 vos Adhérents</w:t>
            </w:r>
          </w:p>
        </w:tc>
        <w:tc>
          <w:tcPr>
            <w:tcW w:w="2922" w:type="dxa"/>
            <w:gridSpan w:val="3"/>
            <w:vAlign w:val="center"/>
          </w:tcPr>
          <w:p w:rsidR="00722528" w:rsidRPr="00741CF7" w:rsidRDefault="00BD3CDA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2910" w:type="dxa"/>
            <w:gridSpan w:val="3"/>
            <w:vAlign w:val="center"/>
          </w:tcPr>
          <w:p w:rsidR="00722528" w:rsidRPr="00741CF7" w:rsidRDefault="009A5ADB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201</w:t>
            </w:r>
            <w:r w:rsidR="00BD3CDA">
              <w:rPr>
                <w:rFonts w:ascii="Times New Roman" w:hAnsi="Times New Roman" w:cs="Times New Roman"/>
                <w:szCs w:val="24"/>
              </w:rPr>
              <w:t>6</w:t>
            </w:r>
            <w:r w:rsidRPr="00741CF7">
              <w:rPr>
                <w:rFonts w:ascii="Times New Roman" w:hAnsi="Times New Roman" w:cs="Times New Roman"/>
                <w:szCs w:val="24"/>
              </w:rPr>
              <w:t>-201</w:t>
            </w:r>
            <w:r w:rsidR="00BD3CD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22528" w:rsidRPr="00741CF7" w:rsidTr="00741CF7">
        <w:trPr>
          <w:trHeight w:val="173"/>
        </w:trPr>
        <w:tc>
          <w:tcPr>
            <w:tcW w:w="2976" w:type="dxa"/>
            <w:vMerge/>
          </w:tcPr>
          <w:p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AIDES FOURNIES A L’ASSOCI</w:t>
      </w:r>
      <w:r w:rsidR="00BD3CDA">
        <w:rPr>
          <w:rFonts w:ascii="Times New Roman" w:hAnsi="Times New Roman" w:cs="Times New Roman"/>
          <w:b/>
          <w:szCs w:val="24"/>
        </w:rPr>
        <w:t>ATION PAR LA VILLE DE CASTILLON-LA-</w:t>
      </w:r>
      <w:r w:rsidRPr="00741CF7">
        <w:rPr>
          <w:rFonts w:ascii="Times New Roman" w:hAnsi="Times New Roman" w:cs="Times New Roman"/>
          <w:b/>
          <w:szCs w:val="24"/>
        </w:rPr>
        <w:t>BATAILLE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(pour</w:t>
      </w:r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>
      <w:r>
        <w:br w:type="page"/>
      </w:r>
    </w:p>
    <w:p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>Si l’exercice de l’association est différent de l’année civile, préciser les dates de début et de fin d’exercice</w:t>
      </w:r>
    </w:p>
    <w:p w:rsidR="000A1084" w:rsidRDefault="000A1084">
      <w:pPr>
        <w:rPr>
          <w:rFonts w:ascii="Tahoma" w:hAnsi="Tahoma" w:cs="Tahoma"/>
          <w:b/>
          <w:szCs w:val="24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20"/>
        <w:gridCol w:w="2568"/>
        <w:gridCol w:w="1517"/>
        <w:gridCol w:w="355"/>
      </w:tblGrid>
      <w:tr w:rsidR="000A1084" w:rsidTr="000A1084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- </w:t>
            </w:r>
            <w:r w:rsidR="00982253"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t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4E756D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982253"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 w:rsidR="00630FC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0A1084" w:rsidTr="000A1084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7C370B" w:rsidP="00982253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A</w:t>
            </w:r>
            <w:r w:rsidR="000A1084">
              <w:rPr>
                <w:b/>
                <w:bCs/>
                <w:color w:val="000008"/>
                <w:sz w:val="17"/>
                <w:szCs w:val="17"/>
              </w:rPr>
              <w:t>I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RES</w:t>
            </w:r>
            <w:r w:rsidR="000A1084"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58542B" w:rsidRPr="0058542B" w:rsidRDefault="00982253" w:rsidP="0058542B">
      <w:pPr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</w:p>
    <w:p w:rsidR="001E1EC1" w:rsidRDefault="00982253" w:rsidP="0058542B">
      <w:pPr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 :</w:t>
      </w:r>
      <w:r w:rsidRPr="0058542B">
        <w:rPr>
          <w:rFonts w:ascii="Times New Roman" w:hAnsi="Times New Roman" w:cs="Times New Roman"/>
          <w:i/>
          <w:sz w:val="22"/>
        </w:rPr>
        <w:t xml:space="preserve"> le plan comptable des associations, issu du règlement </w:t>
      </w:r>
      <w:r w:rsidRPr="0058542B">
        <w:rPr>
          <w:rFonts w:ascii="Times New Roman" w:hAnsi="Times New Roman" w:cs="Times New Roman"/>
          <w:i/>
          <w:sz w:val="22"/>
        </w:rPr>
        <w:br/>
        <w:t>CRC n°99-01, prévoit a minima une information (quantitative ou, à défaut qualitative) dans l'annexe et une possibilité d'inscription en comptabilité mais « au pied » du compte de résultat.</w:t>
      </w:r>
    </w:p>
    <w:p w:rsidR="001E1EC1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imes New Roman" w:hAnsi="Times New Roman" w:cs="Times New Roman"/>
          <w:i/>
          <w:sz w:val="22"/>
        </w:rPr>
        <w:br w:type="page"/>
      </w:r>
      <w:r>
        <w:rPr>
          <w:rFonts w:ascii="Tahoma" w:hAnsi="Tahoma" w:cs="Tahoma"/>
          <w:b/>
          <w:szCs w:val="24"/>
        </w:rPr>
        <w:lastRenderedPageBreak/>
        <w:t>COMPTE DE RESULTAT 201</w:t>
      </w:r>
      <w:r w:rsidR="00BD3CDA">
        <w:rPr>
          <w:rFonts w:ascii="Tahoma" w:hAnsi="Tahoma" w:cs="Tahoma"/>
          <w:b/>
          <w:szCs w:val="24"/>
        </w:rPr>
        <w:t>6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1"/>
        <w:gridCol w:w="109"/>
        <w:gridCol w:w="2568"/>
        <w:gridCol w:w="1517"/>
        <w:gridCol w:w="355"/>
      </w:tblGrid>
      <w:tr w:rsidR="001E1EC1" w:rsidTr="001E1EC1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 (em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gs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E95850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E95850" w:rsidTr="00E95850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E95850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6F01C0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Pr="00E95850" w:rsidRDefault="00E95850" w:rsidP="00E9585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02623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E95850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0B601B" w:rsidRPr="00741CF7" w:rsidRDefault="003615D1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 xml:space="preserve">ETAT DE TRESORERIE </w:t>
      </w:r>
      <w:r w:rsidR="00741CF7">
        <w:rPr>
          <w:rFonts w:ascii="Tahoma" w:hAnsi="Tahoma" w:cs="Tahoma"/>
          <w:b/>
          <w:szCs w:val="24"/>
        </w:rPr>
        <w:t>AU 31 DECEMBRE</w:t>
      </w:r>
      <w:r w:rsidR="00BD3CDA">
        <w:rPr>
          <w:rFonts w:ascii="Tahoma" w:hAnsi="Tahoma" w:cs="Tahoma"/>
          <w:b/>
          <w:szCs w:val="24"/>
        </w:rPr>
        <w:t xml:space="preserve"> 2016</w:t>
      </w:r>
    </w:p>
    <w:p w:rsidR="000B601B" w:rsidRPr="00741CF7" w:rsidRDefault="000B601B" w:rsidP="00DC689F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8"/>
        <w:gridCol w:w="1419"/>
        <w:gridCol w:w="3417"/>
        <w:gridCol w:w="1222"/>
      </w:tblGrid>
      <w:tr w:rsidR="00993190" w:rsidRPr="00741CF7" w:rsidTr="00270FD9">
        <w:trPr>
          <w:trHeight w:val="397"/>
        </w:trPr>
        <w:tc>
          <w:tcPr>
            <w:tcW w:w="2501" w:type="pct"/>
            <w:gridSpan w:val="2"/>
            <w:vAlign w:val="center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9" w:type="pct"/>
            <w:gridSpan w:val="2"/>
          </w:tcPr>
          <w:p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Emprunts, dettes auprès étabt crédits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6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Placements*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 (à préciser)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c>
          <w:tcPr>
            <w:tcW w:w="173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270FD9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64" w:type="pct"/>
            <w:shd w:val="clear" w:color="auto" w:fill="FFFF00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  <w:r w:rsidR="00270F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656" w:type="pct"/>
            <w:shd w:val="clear" w:color="auto" w:fill="FFFF00"/>
          </w:tcPr>
          <w:p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993190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*Justifiés par la copie des avoirs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93190" w:rsidRPr="00741CF7" w:rsidTr="00993190">
        <w:trPr>
          <w:trHeight w:val="964"/>
        </w:trPr>
        <w:tc>
          <w:tcPr>
            <w:tcW w:w="4530" w:type="dxa"/>
            <w:vAlign w:val="center"/>
          </w:tcPr>
          <w:p w:rsidR="00993190" w:rsidRPr="00741CF7" w:rsidRDefault="009A5ADB" w:rsidP="009931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Résultat année 2015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Excédent éventuel +</w:t>
            </w:r>
          </w:p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Déficit éventuel -</w:t>
            </w:r>
          </w:p>
        </w:tc>
        <w:tc>
          <w:tcPr>
            <w:tcW w:w="4530" w:type="dxa"/>
            <w:vAlign w:val="center"/>
          </w:tcPr>
          <w:p w:rsidR="00993190" w:rsidRPr="00741CF7" w:rsidRDefault="00993190" w:rsidP="009931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190" w:rsidRPr="00741CF7" w:rsidTr="00993190">
        <w:trPr>
          <w:trHeight w:val="397"/>
        </w:trPr>
        <w:tc>
          <w:tcPr>
            <w:tcW w:w="4530" w:type="dxa"/>
            <w:vAlign w:val="center"/>
          </w:tcPr>
          <w:p w:rsidR="00993190" w:rsidRPr="00741CF7" w:rsidRDefault="00993190" w:rsidP="009A5AD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Solde trésorerie 201</w:t>
            </w:r>
            <w:r w:rsidR="009A5ADB">
              <w:rPr>
                <w:rFonts w:ascii="Times New Roman" w:hAnsi="Times New Roman" w:cs="Times New Roman"/>
                <w:szCs w:val="24"/>
              </w:rPr>
              <w:t>5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(3) - (4)</w:t>
            </w:r>
          </w:p>
        </w:tc>
        <w:tc>
          <w:tcPr>
            <w:tcW w:w="4530" w:type="dxa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58542B" w:rsidRDefault="005854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:rsidR="009A143E" w:rsidRPr="00741CF7" w:rsidRDefault="00C80E86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3" o:spid="_x0000_s1026" style="position:absolute;margin-left:170.15pt;margin-top:5.65pt;width:308.1pt;height:25.8pt;z-index:-2516572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" fillcolor="white [3212]" strokecolor="black [3213]" strokeweight=".5pt"/>
        </w:pict>
      </w:r>
    </w:p>
    <w:p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Je soussigné(e),  </w:t>
      </w:r>
      <w:r w:rsidR="009A143E" w:rsidRPr="00741CF7">
        <w:rPr>
          <w:rFonts w:ascii="Times New Roman" w:hAnsi="Times New Roman" w:cs="Times New Roman"/>
          <w:szCs w:val="24"/>
        </w:rPr>
        <w:t xml:space="preserve">(nom et prénom)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régulièrement déclarée ;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en règle au regard de l’ensemble des déclarations sociales et fiscales</w:t>
      </w:r>
    </w:p>
    <w:p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ainsi que des cotisations et paiements correspondants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 exactes et sincères les informations du présent dossier, notamment la mention de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l’ensemble des demandes de subventions introduites auprès d’autres financeurs publics ainsi que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l’approbation du budget par les instances statutaires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C80E86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pict>
          <v:rect id="Rectangle 4" o:spid="_x0000_s1027" style="position:absolute;margin-left:185.65pt;margin-top:9.35pt;width:105.05pt;height:25.4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" fillcolor="white [3212]" strokecolor="black [3213]" strokeweight=".5pt"/>
        </w:pict>
      </w: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 xml:space="preserve">emande une subvention de :             </w:t>
      </w:r>
      <w:r w:rsidR="00713B64" w:rsidRPr="00741CF7">
        <w:rPr>
          <w:rFonts w:ascii="Times New Roman" w:hAnsi="Times New Roman" w:cs="Times New Roman"/>
          <w:szCs w:val="24"/>
        </w:rPr>
        <w:t xml:space="preserve">                             </w:t>
      </w:r>
      <w:r w:rsidR="0041219D" w:rsidRPr="00741CF7">
        <w:rPr>
          <w:rFonts w:ascii="Times New Roman" w:hAnsi="Times New Roman" w:cs="Times New Roman"/>
          <w:szCs w:val="24"/>
        </w:rPr>
        <w:t xml:space="preserve"> </w:t>
      </w:r>
      <w:r w:rsidR="00713B64" w:rsidRPr="00741CF7">
        <w:rPr>
          <w:rFonts w:ascii="Times New Roman" w:hAnsi="Times New Roman" w:cs="Times New Roman"/>
          <w:szCs w:val="24"/>
        </w:rPr>
        <w:t>€</w:t>
      </w:r>
      <w:r w:rsidR="0041219D" w:rsidRPr="00741CF7">
        <w:rPr>
          <w:rFonts w:ascii="Times New Roman" w:hAnsi="Times New Roman" w:cs="Times New Roman"/>
          <w:szCs w:val="24"/>
        </w:rPr>
        <w:t xml:space="preserve">       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le……………………………..à…………………………………………………………………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ACTION EXCEPTIONNELLE POUR L’EXERCICE 201</w:t>
      </w:r>
      <w:r w:rsidR="00BD3CDA">
        <w:rPr>
          <w:rFonts w:ascii="Tahoma" w:hAnsi="Tahoma" w:cs="Tahoma"/>
          <w:b/>
          <w:szCs w:val="24"/>
        </w:rPr>
        <w:t>7</w:t>
      </w:r>
    </w:p>
    <w:p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center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bottom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l’action (précisez le nombre de Jours)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C80E86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w:pict>
          <v:rect id="Rectangle 5" o:spid="_x0000_s1028" style="position:absolute;margin-left:278.05pt;margin-top:.2pt;width:102.95pt;height:27.3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" fillcolor="white [3201]" strokecolor="black [3200]"/>
        </w:pict>
      </w:r>
    </w:p>
    <w:p w:rsidR="00270FD9" w:rsidRDefault="00C979C0" w:rsidP="0058542B">
      <w:pPr>
        <w:tabs>
          <w:tab w:val="left" w:pos="6507"/>
        </w:tabs>
        <w:rPr>
          <w:rFonts w:ascii="Tahoma" w:hAnsi="Tahoma" w:cs="Tahoma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MONTANT DE LA SUBVENTION DEMANDEE</w:t>
      </w:r>
      <w:r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  <w:r w:rsidR="00270FD9">
        <w:rPr>
          <w:rFonts w:ascii="Tahoma" w:hAnsi="Tahoma" w:cs="Tahoma"/>
          <w:b/>
          <w:szCs w:val="24"/>
        </w:rPr>
        <w:br w:type="page"/>
      </w:r>
    </w:p>
    <w:p w:rsidR="000B601B" w:rsidRPr="00741CF7" w:rsidRDefault="001D44E4" w:rsidP="001D44E4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FICHE ASSOCIATION</w:t>
      </w:r>
    </w:p>
    <w:p w:rsidR="001D44E4" w:rsidRPr="00741CF7" w:rsidRDefault="001D44E4" w:rsidP="001D44E4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:rsidR="000B601B" w:rsidRPr="00741CF7" w:rsidRDefault="001D44E4" w:rsidP="003D1142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EE4085">
        <w:trPr>
          <w:trHeight w:val="1542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1020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794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Image (format jpg 400 pixels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 large mini)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C80E86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8.85pt;margin-top:2.55pt;width:180.55pt;height:138.1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6F01C0" w:rsidRPr="00741CF7" w:rsidRDefault="006F01C0" w:rsidP="0058542B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b/>
                      <w:szCs w:val="24"/>
                    </w:rPr>
                    <w:t>Catégories possibles</w:t>
                  </w: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 :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culturelles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sportives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Seniors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militaires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Associations à caractère social</w:t>
                  </w:r>
                </w:p>
                <w:p w:rsidR="006F01C0" w:rsidRPr="00741CF7" w:rsidRDefault="006F01C0" w:rsidP="0058542B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Cs w:val="24"/>
                    </w:rPr>
                  </w:pPr>
                  <w:r w:rsidRPr="00741CF7">
                    <w:rPr>
                      <w:rFonts w:ascii="Times New Roman" w:hAnsi="Times New Roman" w:cs="Times New Roman"/>
                      <w:szCs w:val="24"/>
                    </w:rPr>
                    <w:t>Autres</w:t>
                  </w:r>
                </w:p>
                <w:p w:rsidR="006F01C0" w:rsidRDefault="006F01C0"/>
              </w:txbxContent>
            </v:textbox>
          </v:shape>
        </w:pic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 la Bataille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Service finances - marchés publics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B948F1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r w:rsidR="00B948F1">
        <w:rPr>
          <w:rFonts w:ascii="Times New Roman" w:hAnsi="Times New Roman" w:cs="Times New Roman"/>
          <w:szCs w:val="24"/>
        </w:rPr>
        <w:t xml:space="preserve">mairie@castillonlabataille.fr 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(à l’attention de Rémi Serain)</w:t>
      </w:r>
    </w:p>
    <w:p w:rsidR="003D1142" w:rsidRPr="00741CF7" w:rsidRDefault="00B948F1" w:rsidP="003D11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Merci.</w:t>
      </w:r>
      <w:bookmarkStart w:id="0" w:name="_GoBack"/>
      <w:bookmarkEnd w:id="0"/>
    </w:p>
    <w:sectPr w:rsidR="003D1142" w:rsidRPr="00741CF7" w:rsidSect="00EF5E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86" w:rsidRDefault="00C80E86" w:rsidP="001464C7">
      <w:r>
        <w:separator/>
      </w:r>
    </w:p>
  </w:endnote>
  <w:endnote w:type="continuationSeparator" w:id="0">
    <w:p w:rsidR="00C80E86" w:rsidRDefault="00C80E86" w:rsidP="001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1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13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86" w:rsidRDefault="00C80E86" w:rsidP="001464C7">
      <w:r>
        <w:separator/>
      </w:r>
    </w:p>
  </w:footnote>
  <w:footnote w:type="continuationSeparator" w:id="0">
    <w:p w:rsidR="00C80E86" w:rsidRDefault="00C80E86" w:rsidP="0014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C80E86" w:rsidP="00172645">
    <w:pPr>
      <w:pStyle w:val="En-tte"/>
      <w:jc w:val="right"/>
    </w:pPr>
    <w:r>
      <w:pict>
        <v:group id="_x0000_s2049" style="width:43.2pt;height:18.7pt;mso-position-horizontal-relative:char;mso-position-vertical-relative:line" coordorigin="614,660" coordsize="864,374">
          <v:roundrect id="_x0000_s2050" style="position:absolute;left:859;top:415;width:374;height:864;rotation:-90" arcsize="10923f" strokecolor="#c4bc96 [2414]"/>
          <v:roundrect id="_x0000_s2051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;v-text-anchor:top" filled="f" stroked="f">
            <v:textbox style="mso-next-textbox:#_x0000_s2052" inset="0,0,0,0">
              <w:txbxContent>
                <w:p w:rsidR="006F01C0" w:rsidRDefault="006F01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B948F1" w:rsidRPr="00B948F1">
                    <w:rPr>
                      <w:b/>
                      <w:noProof/>
                      <w:color w:val="FFFFFF" w:themeColor="background1"/>
                    </w:rPr>
                    <w:t>16</w:t>
                  </w:r>
                  <w:r>
                    <w:rPr>
                      <w:b/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  <w:r w:rsidR="006F01C0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-913277</wp:posOffset>
          </wp:positionH>
          <wp:positionV relativeFrom="paragraph">
            <wp:posOffset>-428950</wp:posOffset>
          </wp:positionV>
          <wp:extent cx="7555614" cy="1903228"/>
          <wp:effectExtent l="19050" t="0" r="7236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0" w:rsidRDefault="006F01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17"/>
  </w:num>
  <w:num w:numId="10">
    <w:abstractNumId w:val="6"/>
  </w:num>
  <w:num w:numId="11">
    <w:abstractNumId w:val="18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7EF"/>
    <w:rsid w:val="00026235"/>
    <w:rsid w:val="00033C76"/>
    <w:rsid w:val="000516CB"/>
    <w:rsid w:val="00061252"/>
    <w:rsid w:val="00065045"/>
    <w:rsid w:val="00065106"/>
    <w:rsid w:val="000830D8"/>
    <w:rsid w:val="000A1084"/>
    <w:rsid w:val="000B601B"/>
    <w:rsid w:val="000E37CA"/>
    <w:rsid w:val="00116ED1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224952"/>
    <w:rsid w:val="00270FD9"/>
    <w:rsid w:val="002757CF"/>
    <w:rsid w:val="00292920"/>
    <w:rsid w:val="002B5DAA"/>
    <w:rsid w:val="00310122"/>
    <w:rsid w:val="00310D79"/>
    <w:rsid w:val="00312844"/>
    <w:rsid w:val="00354399"/>
    <w:rsid w:val="003615D1"/>
    <w:rsid w:val="003B2CCD"/>
    <w:rsid w:val="003D1142"/>
    <w:rsid w:val="00406FC0"/>
    <w:rsid w:val="0041219D"/>
    <w:rsid w:val="00457BD3"/>
    <w:rsid w:val="004717EF"/>
    <w:rsid w:val="004C2F0C"/>
    <w:rsid w:val="004E756D"/>
    <w:rsid w:val="004F2D4C"/>
    <w:rsid w:val="004F51AB"/>
    <w:rsid w:val="005127A8"/>
    <w:rsid w:val="00512AD2"/>
    <w:rsid w:val="00547FC6"/>
    <w:rsid w:val="0058542B"/>
    <w:rsid w:val="00595C2F"/>
    <w:rsid w:val="005D209D"/>
    <w:rsid w:val="005E090F"/>
    <w:rsid w:val="0063068F"/>
    <w:rsid w:val="00630FC0"/>
    <w:rsid w:val="006362E4"/>
    <w:rsid w:val="006F01C0"/>
    <w:rsid w:val="007128DF"/>
    <w:rsid w:val="00713B64"/>
    <w:rsid w:val="00714710"/>
    <w:rsid w:val="00722528"/>
    <w:rsid w:val="00731C00"/>
    <w:rsid w:val="00741CF7"/>
    <w:rsid w:val="00753473"/>
    <w:rsid w:val="00763BB3"/>
    <w:rsid w:val="0078198B"/>
    <w:rsid w:val="007A11D3"/>
    <w:rsid w:val="007B0C02"/>
    <w:rsid w:val="007C370B"/>
    <w:rsid w:val="007D4726"/>
    <w:rsid w:val="00810E37"/>
    <w:rsid w:val="00815B1F"/>
    <w:rsid w:val="0084297A"/>
    <w:rsid w:val="00864038"/>
    <w:rsid w:val="008B315D"/>
    <w:rsid w:val="00934372"/>
    <w:rsid w:val="00937E94"/>
    <w:rsid w:val="009613DA"/>
    <w:rsid w:val="00982253"/>
    <w:rsid w:val="00993190"/>
    <w:rsid w:val="009A143E"/>
    <w:rsid w:val="009A5ADB"/>
    <w:rsid w:val="009B2BFD"/>
    <w:rsid w:val="009D264C"/>
    <w:rsid w:val="009D3C17"/>
    <w:rsid w:val="009E5F51"/>
    <w:rsid w:val="00A36BE0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948F1"/>
    <w:rsid w:val="00BA02DE"/>
    <w:rsid w:val="00BD3CDA"/>
    <w:rsid w:val="00C03A8E"/>
    <w:rsid w:val="00C570AA"/>
    <w:rsid w:val="00C621A1"/>
    <w:rsid w:val="00C74DCD"/>
    <w:rsid w:val="00C772F2"/>
    <w:rsid w:val="00C80E86"/>
    <w:rsid w:val="00C979C0"/>
    <w:rsid w:val="00CB5CE3"/>
    <w:rsid w:val="00D14C1C"/>
    <w:rsid w:val="00D26FFB"/>
    <w:rsid w:val="00D5113A"/>
    <w:rsid w:val="00D73291"/>
    <w:rsid w:val="00D934C7"/>
    <w:rsid w:val="00DC689F"/>
    <w:rsid w:val="00DD7FB4"/>
    <w:rsid w:val="00E3188D"/>
    <w:rsid w:val="00E44D80"/>
    <w:rsid w:val="00E95850"/>
    <w:rsid w:val="00EC5A7B"/>
    <w:rsid w:val="00EE4085"/>
    <w:rsid w:val="00EF5E7D"/>
    <w:rsid w:val="00F74B01"/>
    <w:rsid w:val="00F83138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E19F6CB-C5F2-4380-921F-91E27AB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D102-7B54-47F0-9AE4-73C3524D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2124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MAIRIE CASTILLON</cp:lastModifiedBy>
  <cp:revision>11</cp:revision>
  <cp:lastPrinted>2017-02-07T14:04:00Z</cp:lastPrinted>
  <dcterms:created xsi:type="dcterms:W3CDTF">2015-11-26T15:29:00Z</dcterms:created>
  <dcterms:modified xsi:type="dcterms:W3CDTF">2017-02-07T14:04:00Z</dcterms:modified>
</cp:coreProperties>
</file>