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69" w:rsidRPr="00E86273" w:rsidRDefault="00FC7703" w:rsidP="00A02D5B">
      <w:pPr>
        <w:jc w:val="center"/>
        <w:rPr>
          <w:rFonts w:ascii="Algerian" w:hAnsi="Algerian"/>
          <w:b/>
          <w:sz w:val="24"/>
          <w:szCs w:val="24"/>
          <w:u w:val="single"/>
        </w:rPr>
      </w:pPr>
      <w:r>
        <w:rPr>
          <w:rFonts w:ascii="Algerian" w:hAnsi="Algeri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64008" cy="42733"/>
            <wp:effectExtent l="19050" t="0" r="0" b="0"/>
            <wp:docPr id="2" name="Image 2" descr="C:\Users\compta2\AppData\Local\Microsoft\Windows\Temporary Internet Files\Content.IE5\JFNFBJ0N\MP9004395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ta2\AppData\Local\Microsoft\Windows\Temporary Internet Files\Content.IE5\JFNFBJ0N\MP90043957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" cy="4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D5B" w:rsidRPr="00E86273">
        <w:rPr>
          <w:rFonts w:ascii="Algerian" w:hAnsi="Algerian"/>
          <w:b/>
          <w:sz w:val="24"/>
          <w:szCs w:val="24"/>
          <w:u w:val="single"/>
        </w:rPr>
        <w:t>COMMUNE DE CASTILLON LA BATAILLE</w:t>
      </w:r>
    </w:p>
    <w:p w:rsidR="00A02D5B" w:rsidRPr="00B143DE" w:rsidRDefault="00FC7703" w:rsidP="00A02D5B">
      <w:pPr>
        <w:jc w:val="center"/>
        <w:rPr>
          <w:b/>
          <w:sz w:val="20"/>
          <w:szCs w:val="20"/>
          <w:u w:val="single"/>
        </w:rPr>
      </w:pPr>
      <w:r>
        <w:rPr>
          <w:rFonts w:ascii="Algerian" w:hAnsi="Algeri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2310690</wp:posOffset>
            </wp:positionH>
            <wp:positionV relativeFrom="paragraph">
              <wp:posOffset>3100</wp:posOffset>
            </wp:positionV>
            <wp:extent cx="1156671" cy="806824"/>
            <wp:effectExtent l="19050" t="0" r="5379" b="0"/>
            <wp:wrapThrough wrapText="bothSides">
              <wp:wrapPolygon edited="0">
                <wp:start x="1423" y="0"/>
                <wp:lineTo x="-356" y="3570"/>
                <wp:lineTo x="-356" y="16320"/>
                <wp:lineTo x="711" y="20910"/>
                <wp:lineTo x="1423" y="20910"/>
                <wp:lineTo x="19922" y="20910"/>
                <wp:lineTo x="20633" y="20910"/>
                <wp:lineTo x="21700" y="17850"/>
                <wp:lineTo x="21700" y="3570"/>
                <wp:lineTo x="20989" y="510"/>
                <wp:lineTo x="19922" y="0"/>
                <wp:lineTo x="1423" y="0"/>
              </wp:wrapPolygon>
            </wp:wrapThrough>
            <wp:docPr id="6" name="Image 1" descr="C:\Users\compta2\AppData\Local\Microsoft\Windows\Temporary Internet Files\Content.IE5\JFNFBJ0N\MP9004395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ta2\AppData\Local\Microsoft\Windows\Temporary Internet Files\Content.IE5\JFNFBJ0N\MP90043957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71" cy="806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2D5B" w:rsidRPr="00E86273" w:rsidRDefault="00FA724D" w:rsidP="00A02D5B">
      <w:pPr>
        <w:jc w:val="center"/>
        <w:rPr>
          <w:rFonts w:ascii="Algerian" w:hAnsi="Algerian" w:cs="Aharoni"/>
          <w:b/>
          <w:sz w:val="28"/>
          <w:szCs w:val="28"/>
          <w:u w:val="single"/>
        </w:rPr>
      </w:pPr>
      <w:r>
        <w:rPr>
          <w:rFonts w:ascii="Algerian" w:hAnsi="Algerian" w:cs="Aharoni"/>
          <w:b/>
          <w:sz w:val="28"/>
          <w:szCs w:val="28"/>
          <w:u w:val="single"/>
        </w:rPr>
        <w:t>TRANSPORTS SCOLAIRES ANNEE 2015/2016</w:t>
      </w:r>
    </w:p>
    <w:p w:rsidR="00A02D5B" w:rsidRDefault="00A02D5B" w:rsidP="00A02D5B">
      <w:pPr>
        <w:jc w:val="center"/>
        <w:rPr>
          <w:b/>
          <w:u w:val="single"/>
        </w:rPr>
      </w:pPr>
    </w:p>
    <w:p w:rsidR="00A02D5B" w:rsidRDefault="00A02D5B" w:rsidP="00A02D5B">
      <w:pPr>
        <w:jc w:val="center"/>
        <w:rPr>
          <w:b/>
          <w:u w:val="single"/>
        </w:rPr>
      </w:pPr>
    </w:p>
    <w:p w:rsidR="00A02D5B" w:rsidRDefault="00A02D5B" w:rsidP="00A02D5B">
      <w:r>
        <w:t>Voici les jours et horaires de permanences pour retirer son titre de transport concernant la ligne scolaire Saint Philippe d’</w:t>
      </w:r>
      <w:proofErr w:type="spellStart"/>
      <w:r>
        <w:t>Aiguilhe</w:t>
      </w:r>
      <w:proofErr w:type="spellEnd"/>
      <w:r>
        <w:t>/Sainte Terre/Castillon à Sainte-Foy-la-Grande :</w:t>
      </w:r>
    </w:p>
    <w:p w:rsidR="00A02D5B" w:rsidRDefault="00A02D5B" w:rsidP="00A02D5B"/>
    <w:p w:rsidR="00A02D5B" w:rsidRDefault="00FA724D" w:rsidP="00A02D5B">
      <w:proofErr w:type="gramStart"/>
      <w:r>
        <w:t>mardi</w:t>
      </w:r>
      <w:proofErr w:type="gramEnd"/>
      <w:r w:rsidR="00F72AC1">
        <w:t xml:space="preserve"> </w:t>
      </w:r>
      <w:r>
        <w:t>07 Juillet 2015</w:t>
      </w:r>
      <w:r w:rsidR="00BD1729">
        <w:t xml:space="preserve"> : 9h à 12h </w:t>
      </w:r>
    </w:p>
    <w:p w:rsidR="00A02D5B" w:rsidRDefault="00FA724D" w:rsidP="00A02D5B">
      <w:proofErr w:type="gramStart"/>
      <w:r>
        <w:t>vendredi</w:t>
      </w:r>
      <w:proofErr w:type="gramEnd"/>
      <w:r>
        <w:t xml:space="preserve"> 10 Juillet 2015</w:t>
      </w:r>
      <w:r w:rsidR="00A02D5B">
        <w:t> : 9h à 12h</w:t>
      </w:r>
      <w:r w:rsidR="00BD1729">
        <w:t xml:space="preserve"> </w:t>
      </w:r>
    </w:p>
    <w:p w:rsidR="00A02D5B" w:rsidRDefault="00FA724D" w:rsidP="00A02D5B">
      <w:proofErr w:type="gramStart"/>
      <w:r>
        <w:t>vendredi</w:t>
      </w:r>
      <w:proofErr w:type="gramEnd"/>
      <w:r>
        <w:t xml:space="preserve"> 17 Juillet 2015</w:t>
      </w:r>
      <w:r w:rsidR="00F72AC1">
        <w:t xml:space="preserve"> : 9h à 12h </w:t>
      </w:r>
    </w:p>
    <w:p w:rsidR="00A02D5B" w:rsidRDefault="00BD1729" w:rsidP="00A02D5B">
      <w:r>
        <w:t>Mardi</w:t>
      </w:r>
      <w:r w:rsidR="00FA724D">
        <w:t xml:space="preserve"> 21</w:t>
      </w:r>
      <w:r w:rsidR="00F72AC1">
        <w:t xml:space="preserve"> Juillet </w:t>
      </w:r>
      <w:r w:rsidR="00FA724D">
        <w:t>2015</w:t>
      </w:r>
      <w:r>
        <w:t> : 9h à 12h</w:t>
      </w:r>
    </w:p>
    <w:p w:rsidR="00A02D5B" w:rsidRDefault="00FA724D" w:rsidP="00A02D5B">
      <w:r>
        <w:t>Vendredi 24 Juillet 2015</w:t>
      </w:r>
      <w:r w:rsidR="00BD1729">
        <w:t> : 9h à 12h</w:t>
      </w:r>
    </w:p>
    <w:p w:rsidR="00A02D5B" w:rsidRDefault="00FA724D" w:rsidP="00A02D5B">
      <w:r>
        <w:t>Mardi 28 Juillet 2015</w:t>
      </w:r>
      <w:r w:rsidR="00BD1729">
        <w:t> : 9h à 12h</w:t>
      </w:r>
    </w:p>
    <w:p w:rsidR="00BD1729" w:rsidRDefault="00FA724D" w:rsidP="00A02D5B">
      <w:r>
        <w:t>Mardi 04</w:t>
      </w:r>
      <w:r w:rsidR="007559ED">
        <w:t xml:space="preserve"> Août 201</w:t>
      </w:r>
      <w:r>
        <w:t>5</w:t>
      </w:r>
      <w:r w:rsidR="00BD1729">
        <w:t> : 9h à 12h</w:t>
      </w:r>
    </w:p>
    <w:p w:rsidR="00BD1729" w:rsidRDefault="00FA724D" w:rsidP="00A02D5B">
      <w:r>
        <w:t>Vendredi 07 Août 2015</w:t>
      </w:r>
      <w:r w:rsidR="00BD1729">
        <w:t xml:space="preserve"> : 9h à 12h </w:t>
      </w:r>
    </w:p>
    <w:p w:rsidR="00BD1729" w:rsidRDefault="00FA724D" w:rsidP="00A02D5B">
      <w:r>
        <w:t>Mardi 01 septembre</w:t>
      </w:r>
      <w:r w:rsidR="004B4F98">
        <w:t> </w:t>
      </w:r>
      <w:r>
        <w:t xml:space="preserve">2015 </w:t>
      </w:r>
      <w:r w:rsidR="004B4F98">
        <w:t>: 9h à 12h</w:t>
      </w:r>
      <w:r>
        <w:t xml:space="preserve"> et 14h à 16 h</w:t>
      </w:r>
    </w:p>
    <w:p w:rsidR="004B4F98" w:rsidRDefault="00FA724D" w:rsidP="00A02D5B">
      <w:r>
        <w:t>Mercredi 02 septembre 2015</w:t>
      </w:r>
      <w:r w:rsidR="004B4F98">
        <w:t> : 9h à 12h et 14 à 16h30</w:t>
      </w:r>
    </w:p>
    <w:p w:rsidR="00A876EA" w:rsidRDefault="00A02D5B" w:rsidP="00A02D5B">
      <w:r>
        <w:t xml:space="preserve">Le montant pour les lycéens et des collégiens qui exercent la langue « Allemand » (avec attestation </w:t>
      </w:r>
      <w:r w:rsidR="00945746">
        <w:t xml:space="preserve">de l’inspection académique) </w:t>
      </w:r>
      <w:r>
        <w:t xml:space="preserve">de </w:t>
      </w:r>
      <w:r w:rsidR="005F2E08">
        <w:t>la carte de transport est de 129</w:t>
      </w:r>
      <w:r>
        <w:t xml:space="preserve">€ pour l’année (un seul versement lors de la remise du titre). </w:t>
      </w:r>
      <w:r w:rsidR="003865B1">
        <w:t>Pour les autres cas, le montant de la ca</w:t>
      </w:r>
      <w:r w:rsidR="005F2E08">
        <w:t>rte non-subventionnée est de 783</w:t>
      </w:r>
      <w:r w:rsidR="003865B1">
        <w:t>€.</w:t>
      </w:r>
    </w:p>
    <w:p w:rsidR="00945746" w:rsidRDefault="00945746" w:rsidP="00A02D5B">
      <w:r>
        <w:t>Au regard du nouveau marché public passé par le Conseil Général en Juin 2012, la commune ne pourra délivrer pas plus de 106 cartes.</w:t>
      </w:r>
    </w:p>
    <w:p w:rsidR="00945746" w:rsidRDefault="00945746" w:rsidP="00A02D5B"/>
    <w:p w:rsidR="00945746" w:rsidRDefault="00945746" w:rsidP="00A02D5B">
      <w:r>
        <w:t>Le Maire</w:t>
      </w:r>
    </w:p>
    <w:p w:rsidR="00945746" w:rsidRDefault="00945746" w:rsidP="00A02D5B"/>
    <w:p w:rsidR="00945746" w:rsidRPr="00A02D5B" w:rsidRDefault="005F2E08" w:rsidP="00A02D5B">
      <w:r>
        <w:t>Jacques BREILLAT</w:t>
      </w:r>
    </w:p>
    <w:sectPr w:rsidR="00945746" w:rsidRPr="00A02D5B" w:rsidSect="0030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02D5B"/>
    <w:rsid w:val="00054440"/>
    <w:rsid w:val="00263584"/>
    <w:rsid w:val="002F5D9A"/>
    <w:rsid w:val="00306A69"/>
    <w:rsid w:val="003865B1"/>
    <w:rsid w:val="004B4F98"/>
    <w:rsid w:val="005E30EC"/>
    <w:rsid w:val="005F2E08"/>
    <w:rsid w:val="007559ED"/>
    <w:rsid w:val="008B1874"/>
    <w:rsid w:val="008B3183"/>
    <w:rsid w:val="00945746"/>
    <w:rsid w:val="00945CAF"/>
    <w:rsid w:val="009C67BE"/>
    <w:rsid w:val="00A02D5B"/>
    <w:rsid w:val="00A876EA"/>
    <w:rsid w:val="00B143DE"/>
    <w:rsid w:val="00B5126B"/>
    <w:rsid w:val="00BD1729"/>
    <w:rsid w:val="00E37E8C"/>
    <w:rsid w:val="00E86273"/>
    <w:rsid w:val="00F45521"/>
    <w:rsid w:val="00F72AC1"/>
    <w:rsid w:val="00F93FCC"/>
    <w:rsid w:val="00FA724D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6AA7-B680-461A-9ADB-4D676626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BOILEAU</dc:creator>
  <cp:keywords/>
  <dc:description/>
  <cp:lastModifiedBy>Laurent BOILEAU</cp:lastModifiedBy>
  <cp:revision>15</cp:revision>
  <dcterms:created xsi:type="dcterms:W3CDTF">2012-07-04T14:30:00Z</dcterms:created>
  <dcterms:modified xsi:type="dcterms:W3CDTF">2015-06-05T08:02:00Z</dcterms:modified>
</cp:coreProperties>
</file>